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1FC6" w14:textId="77777777" w:rsidR="00D15261" w:rsidRPr="005640C6" w:rsidRDefault="00D15261" w:rsidP="00EF7234">
      <w:pPr>
        <w:spacing w:line="360" w:lineRule="auto"/>
        <w:jc w:val="both"/>
        <w:rPr>
          <w:rFonts w:ascii="Helvetica" w:hAnsi="Helvetica"/>
          <w:b/>
          <w:sz w:val="28"/>
        </w:rPr>
      </w:pPr>
      <w:r w:rsidRPr="005640C6">
        <w:rPr>
          <w:rFonts w:ascii="Helvetica" w:hAnsi="Helvetica"/>
          <w:b/>
          <w:sz w:val="28"/>
        </w:rPr>
        <w:t xml:space="preserve">FÖJ- Antrag auf Anerkennung als FÖJ Einsatzstelle </w:t>
      </w:r>
    </w:p>
    <w:p w14:paraId="6978CF96" w14:textId="77777777" w:rsidR="00D15261" w:rsidRPr="00EF7234" w:rsidRDefault="00D15261" w:rsidP="00EF7234">
      <w:pPr>
        <w:spacing w:line="360" w:lineRule="auto"/>
        <w:jc w:val="both"/>
        <w:rPr>
          <w:rFonts w:ascii="Helvetica" w:hAnsi="Helvetica"/>
          <w:sz w:val="22"/>
        </w:rPr>
      </w:pPr>
    </w:p>
    <w:p w14:paraId="5AC09378" w14:textId="4D50AD61" w:rsidR="00532DA7" w:rsidRDefault="00532DA7" w:rsidP="00532DA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Instit</w:t>
      </w:r>
      <w:r w:rsidR="00F00F1B">
        <w:rPr>
          <w:rFonts w:ascii="Helvetica" w:hAnsi="Helvetica"/>
          <w:sz w:val="22"/>
        </w:rPr>
        <w:t>ution / Name Organisation</w:t>
      </w:r>
      <w:r w:rsidR="00F00F1B">
        <w:rPr>
          <w:rFonts w:ascii="Helvetica" w:hAnsi="Helvetica"/>
          <w:sz w:val="22"/>
        </w:rPr>
        <w:tab/>
      </w:r>
      <w:r w:rsidR="00F00F1B">
        <w:rPr>
          <w:rFonts w:ascii="Helvetica" w:hAnsi="Helvetica"/>
          <w:sz w:val="22"/>
        </w:rPr>
        <w:tab/>
      </w:r>
      <w:r w:rsidR="00F00F1B">
        <w:rPr>
          <w:rFonts w:ascii="Helvetica" w:hAnsi="Helvetica"/>
          <w:sz w:val="22"/>
        </w:rPr>
        <w:tab/>
      </w:r>
      <w:r w:rsidR="00F00F1B">
        <w:rPr>
          <w:rFonts w:ascii="Helvetica" w:hAnsi="Helvetica"/>
          <w:sz w:val="22"/>
        </w:rPr>
        <w:tab/>
      </w:r>
      <w:r w:rsidR="00F00F1B">
        <w:rPr>
          <w:rFonts w:ascii="Helvetica" w:hAnsi="Helvetica"/>
          <w:sz w:val="22"/>
        </w:rPr>
        <w:tab/>
      </w:r>
      <w:r w:rsidR="00F00F1B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 xml:space="preserve">Datum: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4836"/>
      </w:tblGrid>
      <w:tr w:rsidR="00532DA7" w14:paraId="3CF94646" w14:textId="77777777">
        <w:trPr>
          <w:trHeight w:val="1122"/>
        </w:trPr>
        <w:tc>
          <w:tcPr>
            <w:tcW w:w="4662" w:type="dxa"/>
          </w:tcPr>
          <w:p w14:paraId="48C42B38" w14:textId="6F006F90" w:rsidR="00532DA7" w:rsidRDefault="00532DA7" w:rsidP="00532DA7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EF7234">
              <w:rPr>
                <w:rFonts w:ascii="Helvetica" w:hAnsi="Helvetica"/>
                <w:sz w:val="22"/>
              </w:rPr>
              <w:t xml:space="preserve"> </w:t>
            </w:r>
          </w:p>
          <w:p w14:paraId="28BAD70A" w14:textId="77777777" w:rsidR="00C2786F" w:rsidRDefault="00C2786F" w:rsidP="00532DA7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22D8705A" w14:textId="77777777" w:rsidR="00C2786F" w:rsidRDefault="00C2786F" w:rsidP="00532DA7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645AFEBD" w14:textId="77777777" w:rsidR="00C2786F" w:rsidRDefault="00C2786F" w:rsidP="00532DA7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6CDE47DE" w14:textId="305F080A" w:rsidR="00C2786F" w:rsidRDefault="00C2786F" w:rsidP="00532DA7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4836" w:type="dxa"/>
          </w:tcPr>
          <w:p w14:paraId="2678018B" w14:textId="552D0EE6" w:rsidR="00532DA7" w:rsidRDefault="00532DA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Tel:</w:t>
            </w:r>
            <w:r>
              <w:rPr>
                <w:rFonts w:ascii="Helvetica" w:hAnsi="Helvetica"/>
                <w:sz w:val="22"/>
              </w:rPr>
              <w:tab/>
            </w:r>
          </w:p>
          <w:p w14:paraId="64DFE891" w14:textId="06ACA53A" w:rsidR="00532DA7" w:rsidRDefault="00532DA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Fax:</w:t>
            </w:r>
            <w:r>
              <w:rPr>
                <w:rFonts w:ascii="Helvetica" w:hAnsi="Helvetica"/>
                <w:sz w:val="22"/>
              </w:rPr>
              <w:tab/>
            </w:r>
          </w:p>
          <w:p w14:paraId="7CE9EFEB" w14:textId="77777777" w:rsidR="00532DA7" w:rsidRDefault="00532DA7">
            <w:pPr>
              <w:rPr>
                <w:rFonts w:ascii="Helvetica" w:hAnsi="Helvetica"/>
                <w:sz w:val="22"/>
              </w:rPr>
            </w:pPr>
          </w:p>
          <w:p w14:paraId="35A60421" w14:textId="32B4A6A8" w:rsidR="00532DA7" w:rsidRDefault="00532DA7" w:rsidP="008A1DC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Email:</w:t>
            </w:r>
            <w:r>
              <w:rPr>
                <w:rFonts w:ascii="Helvetica" w:hAnsi="Helvetica"/>
                <w:sz w:val="22"/>
              </w:rPr>
              <w:tab/>
            </w:r>
          </w:p>
        </w:tc>
      </w:tr>
    </w:tbl>
    <w:p w14:paraId="4209AE91" w14:textId="77777777" w:rsidR="007007C3" w:rsidRDefault="007007C3" w:rsidP="00EF7234">
      <w:pPr>
        <w:spacing w:line="360" w:lineRule="auto"/>
        <w:jc w:val="both"/>
        <w:rPr>
          <w:rFonts w:ascii="Helvetica" w:hAnsi="Helvetica"/>
          <w:sz w:val="22"/>
        </w:rPr>
      </w:pPr>
    </w:p>
    <w:p w14:paraId="087AC0ED" w14:textId="77777777" w:rsidR="00D15261" w:rsidRPr="00EF7234" w:rsidRDefault="00D15261" w:rsidP="00EF7234">
      <w:pPr>
        <w:spacing w:line="360" w:lineRule="auto"/>
        <w:jc w:val="both"/>
        <w:rPr>
          <w:rFonts w:ascii="Helvetica" w:hAnsi="Helvetica"/>
          <w:sz w:val="22"/>
        </w:rPr>
      </w:pPr>
    </w:p>
    <w:p w14:paraId="68480C2D" w14:textId="77777777" w:rsidR="008A1DCC" w:rsidRDefault="008A1DCC" w:rsidP="008A1DC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An das</w:t>
      </w:r>
    </w:p>
    <w:p w14:paraId="2F081083" w14:textId="77777777" w:rsidR="008A1DCC" w:rsidRDefault="008A1DCC" w:rsidP="008A1DC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FÖJ Wattenmeer</w:t>
      </w:r>
    </w:p>
    <w:p w14:paraId="636E3639" w14:textId="77777777" w:rsidR="008A1DCC" w:rsidRDefault="008A1DCC" w:rsidP="008A1DC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Hafenstr. 3</w:t>
      </w:r>
    </w:p>
    <w:p w14:paraId="1623113C" w14:textId="77777777" w:rsidR="008A1DCC" w:rsidRDefault="008A1DCC" w:rsidP="008A1DC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25813 Husum</w:t>
      </w:r>
    </w:p>
    <w:p w14:paraId="5A58ED2F" w14:textId="03641B2D" w:rsidR="00D15261" w:rsidRPr="00EF7234" w:rsidRDefault="007F3294" w:rsidP="00FD7A49">
      <w:pPr>
        <w:spacing w:line="360" w:lineRule="auto"/>
        <w:jc w:val="righ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14:paraId="208FFB5E" w14:textId="77777777" w:rsidR="00D15261" w:rsidRPr="00EF7234" w:rsidRDefault="00D15261" w:rsidP="00EF7234">
      <w:pPr>
        <w:spacing w:line="360" w:lineRule="auto"/>
        <w:jc w:val="both"/>
        <w:rPr>
          <w:rFonts w:ascii="Helvetica" w:hAnsi="Helvetica"/>
          <w:sz w:val="22"/>
        </w:rPr>
      </w:pPr>
    </w:p>
    <w:p w14:paraId="4EAB1013" w14:textId="77777777" w:rsidR="00D15261" w:rsidRPr="00644E4A" w:rsidRDefault="00D15261" w:rsidP="00EF7234">
      <w:pPr>
        <w:spacing w:line="360" w:lineRule="auto"/>
        <w:jc w:val="both"/>
        <w:rPr>
          <w:rFonts w:ascii="Helvetica" w:hAnsi="Helvetica"/>
          <w:sz w:val="22"/>
        </w:rPr>
      </w:pPr>
      <w:r w:rsidRPr="00EF7234">
        <w:rPr>
          <w:rFonts w:ascii="Helvetica" w:hAnsi="Helvetica"/>
          <w:sz w:val="22"/>
        </w:rPr>
        <w:t xml:space="preserve">Wir bewerben uns als Träger einer FÖJ-Einsatzstelle </w:t>
      </w:r>
      <w:r w:rsidR="00CB57C7" w:rsidRPr="00EF7234">
        <w:rPr>
          <w:rFonts w:ascii="Helvetica" w:hAnsi="Helvetica"/>
          <w:sz w:val="22"/>
        </w:rPr>
        <w:t xml:space="preserve">um die </w:t>
      </w:r>
      <w:proofErr w:type="gramStart"/>
      <w:r w:rsidR="00CB57C7" w:rsidRPr="00EF7234">
        <w:rPr>
          <w:rFonts w:ascii="Helvetica" w:hAnsi="Helvetica"/>
          <w:sz w:val="22"/>
        </w:rPr>
        <w:t xml:space="preserve">Anerkennung </w:t>
      </w:r>
      <w:r w:rsidR="00CB57C7">
        <w:rPr>
          <w:rFonts w:ascii="Helvetica" w:hAnsi="Helvetica"/>
          <w:sz w:val="22"/>
        </w:rPr>
        <w:t>eines weiteren</w:t>
      </w:r>
      <w:r w:rsidRPr="00EF7234">
        <w:rPr>
          <w:rFonts w:ascii="Helvetica" w:hAnsi="Helvetica"/>
          <w:sz w:val="22"/>
        </w:rPr>
        <w:t xml:space="preserve"> FÖJ-Platz im Rahmen des „Freiwilligen ökologischen J</w:t>
      </w:r>
      <w:r w:rsidR="00DE158A">
        <w:rPr>
          <w:rFonts w:ascii="Helvetica" w:hAnsi="Helvetica"/>
          <w:sz w:val="22"/>
        </w:rPr>
        <w:t>ahres“ in Schleswig-Holstein un</w:t>
      </w:r>
      <w:r w:rsidRPr="00EF7234">
        <w:rPr>
          <w:rFonts w:ascii="Helvetica" w:hAnsi="Helvetica"/>
          <w:sz w:val="22"/>
        </w:rPr>
        <w:t xml:space="preserve">ter Anerkennung der </w:t>
      </w:r>
      <w:r w:rsidR="00644E4A" w:rsidRPr="00644E4A">
        <w:rPr>
          <w:rFonts w:ascii="Helvetica" w:hAnsi="Helvetica"/>
          <w:sz w:val="22"/>
        </w:rPr>
        <w:t>FÖJ-Konzeption und ihrer Anlagen vom</w:t>
      </w:r>
      <w:proofErr w:type="gramEnd"/>
      <w:r w:rsidR="00644E4A" w:rsidRPr="00644E4A">
        <w:rPr>
          <w:rFonts w:ascii="Helvetica" w:hAnsi="Helvetica"/>
          <w:sz w:val="22"/>
        </w:rPr>
        <w:t xml:space="preserve"> 28.06.2017</w:t>
      </w:r>
      <w:r w:rsidRPr="00644E4A">
        <w:rPr>
          <w:rFonts w:ascii="Helvetica" w:hAnsi="Helvetica"/>
          <w:sz w:val="22"/>
        </w:rPr>
        <w:t>.</w:t>
      </w:r>
    </w:p>
    <w:p w14:paraId="13949B52" w14:textId="77777777" w:rsidR="00D15261" w:rsidRPr="00EF7234" w:rsidRDefault="00D15261" w:rsidP="00EF7234">
      <w:pPr>
        <w:spacing w:line="360" w:lineRule="auto"/>
        <w:jc w:val="both"/>
        <w:rPr>
          <w:rFonts w:ascii="Helvetica" w:hAnsi="Helvetica"/>
          <w:sz w:val="22"/>
        </w:rPr>
      </w:pPr>
    </w:p>
    <w:p w14:paraId="47175A47" w14:textId="77777777" w:rsidR="00D15261" w:rsidRPr="00EF7234" w:rsidRDefault="00D15261" w:rsidP="00EF7234">
      <w:pPr>
        <w:spacing w:line="360" w:lineRule="auto"/>
        <w:jc w:val="both"/>
        <w:rPr>
          <w:rFonts w:ascii="Helvetica" w:hAnsi="Helvetica"/>
          <w:sz w:val="22"/>
        </w:rPr>
      </w:pPr>
      <w:r w:rsidRPr="00EF7234">
        <w:rPr>
          <w:rFonts w:ascii="Helvetica" w:hAnsi="Helvetica"/>
          <w:sz w:val="22"/>
        </w:rPr>
        <w:t>Hierzu werden folgende Erklärungen als Anerkennungsvoraussetzungen abgegeben (ggf. auf gesonderte Blätter unter Angabe der Ziffern):</w:t>
      </w:r>
    </w:p>
    <w:p w14:paraId="65EF2630" w14:textId="77777777" w:rsidR="00D15261" w:rsidRPr="00EF7234" w:rsidRDefault="00D15261" w:rsidP="00EF7234">
      <w:pPr>
        <w:spacing w:line="360" w:lineRule="auto"/>
        <w:jc w:val="both"/>
        <w:rPr>
          <w:rFonts w:ascii="Helvetica" w:hAnsi="Helvetica"/>
          <w:sz w:val="22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D15261" w:rsidRPr="00EF7234" w14:paraId="3294A8D0" w14:textId="77777777">
        <w:tc>
          <w:tcPr>
            <w:tcW w:w="9206" w:type="dxa"/>
          </w:tcPr>
          <w:p w14:paraId="2298FBD2" w14:textId="77777777" w:rsidR="005C7BC5" w:rsidRDefault="005C7BC5" w:rsidP="005C7BC5">
            <w:pPr>
              <w:pStyle w:val="Listenabsatz"/>
              <w:spacing w:line="360" w:lineRule="auto"/>
              <w:jc w:val="both"/>
              <w:rPr>
                <w:rFonts w:ascii="Helvetica" w:hAnsi="Helvetica"/>
                <w:b/>
                <w:sz w:val="22"/>
              </w:rPr>
            </w:pPr>
          </w:p>
          <w:p w14:paraId="62016ED8" w14:textId="77777777" w:rsidR="00D15261" w:rsidRPr="00EF7234" w:rsidRDefault="00D6117C" w:rsidP="00EF7234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Beschreibung der Institution/</w:t>
            </w:r>
            <w:r w:rsidR="00D15261" w:rsidRPr="00EF7234">
              <w:rPr>
                <w:rFonts w:ascii="Helvetica" w:hAnsi="Helvetica"/>
                <w:b/>
                <w:sz w:val="22"/>
              </w:rPr>
              <w:t>der Organisation:</w:t>
            </w:r>
          </w:p>
          <w:p w14:paraId="6C064037" w14:textId="77777777" w:rsidR="00D15261" w:rsidRPr="00EF7234" w:rsidRDefault="00D15261" w:rsidP="00EF7234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49450E6A" w14:textId="77777777" w:rsidR="00F25D3B" w:rsidRDefault="00F25D3B" w:rsidP="00F90372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7946D5F1" w14:textId="77777777" w:rsidR="00F25D3B" w:rsidRDefault="00F25D3B" w:rsidP="00F90372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2D8A6BCC" w14:textId="77777777" w:rsidR="00F25D3B" w:rsidRDefault="00F25D3B" w:rsidP="00F90372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325644A8" w14:textId="77777777" w:rsidR="00D15261" w:rsidRPr="00EF7234" w:rsidRDefault="00D15261" w:rsidP="00F90372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</w:tbl>
    <w:p w14:paraId="0C1D0DDB" w14:textId="77777777" w:rsidR="00BC7CDA" w:rsidRPr="00EF7234" w:rsidRDefault="00BC7CDA" w:rsidP="00EF7234">
      <w:pPr>
        <w:spacing w:line="360" w:lineRule="auto"/>
        <w:jc w:val="both"/>
        <w:rPr>
          <w:rFonts w:ascii="Helvetica" w:hAnsi="Helvetica"/>
          <w:sz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06"/>
      </w:tblGrid>
      <w:tr w:rsidR="00BC7CDA" w:rsidRPr="00EF7234" w14:paraId="3B4E39E3" w14:textId="77777777">
        <w:tc>
          <w:tcPr>
            <w:tcW w:w="9206" w:type="dxa"/>
          </w:tcPr>
          <w:p w14:paraId="51A93950" w14:textId="77777777" w:rsidR="005C7BC5" w:rsidRDefault="005C7BC5" w:rsidP="005C7BC5">
            <w:pPr>
              <w:pStyle w:val="Listenabsatz"/>
              <w:spacing w:line="360" w:lineRule="auto"/>
              <w:jc w:val="both"/>
              <w:rPr>
                <w:rFonts w:ascii="Helvetica" w:hAnsi="Helvetica"/>
                <w:b/>
                <w:sz w:val="22"/>
              </w:rPr>
            </w:pPr>
          </w:p>
          <w:p w14:paraId="64089916" w14:textId="77777777" w:rsidR="00EF7234" w:rsidRDefault="00BC7CDA" w:rsidP="00EF7234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b/>
                <w:sz w:val="22"/>
              </w:rPr>
            </w:pPr>
            <w:r w:rsidRPr="00EF7234">
              <w:rPr>
                <w:rFonts w:ascii="Helvetica" w:hAnsi="Helvetica"/>
                <w:b/>
                <w:sz w:val="22"/>
              </w:rPr>
              <w:t xml:space="preserve">Beschreibung der Einsatzstelle: </w:t>
            </w:r>
          </w:p>
          <w:p w14:paraId="4C90ADA9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Fonts w:ascii="Helvetica" w:hAnsi="Helvetica"/>
                <w:sz w:val="22"/>
                <w:szCs w:val="22"/>
              </w:rPr>
            </w:pPr>
          </w:p>
          <w:p w14:paraId="17D61B60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Fonts w:ascii="Helvetica" w:hAnsi="Helvetica"/>
                <w:sz w:val="22"/>
                <w:szCs w:val="22"/>
              </w:rPr>
            </w:pPr>
          </w:p>
          <w:p w14:paraId="6C287567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Fonts w:ascii="Helvetica" w:hAnsi="Helvetica"/>
                <w:sz w:val="22"/>
                <w:szCs w:val="22"/>
              </w:rPr>
            </w:pPr>
          </w:p>
          <w:p w14:paraId="672CD9D7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Fonts w:ascii="Helvetica" w:hAnsi="Helvetica"/>
                <w:sz w:val="22"/>
                <w:szCs w:val="22"/>
              </w:rPr>
            </w:pPr>
          </w:p>
          <w:p w14:paraId="3EADFCD3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Fonts w:ascii="Helvetica" w:hAnsi="Helvetica"/>
                <w:sz w:val="22"/>
                <w:szCs w:val="22"/>
              </w:rPr>
            </w:pPr>
          </w:p>
          <w:p w14:paraId="33C8FDD3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Fonts w:ascii="Helvetica" w:hAnsi="Helvetica"/>
                <w:sz w:val="22"/>
                <w:szCs w:val="22"/>
              </w:rPr>
            </w:pPr>
          </w:p>
          <w:p w14:paraId="40BE52F5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Fonts w:ascii="Helvetica" w:hAnsi="Helvetica"/>
                <w:sz w:val="22"/>
                <w:szCs w:val="22"/>
              </w:rPr>
            </w:pPr>
          </w:p>
          <w:p w14:paraId="0BE4F277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Fonts w:ascii="Helvetica" w:hAnsi="Helvetica"/>
                <w:sz w:val="22"/>
                <w:szCs w:val="22"/>
              </w:rPr>
            </w:pPr>
          </w:p>
          <w:p w14:paraId="693688BC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Fonts w:ascii="Helvetica" w:hAnsi="Helvetica"/>
                <w:sz w:val="22"/>
                <w:szCs w:val="22"/>
              </w:rPr>
            </w:pPr>
          </w:p>
          <w:p w14:paraId="6563167E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Fonts w:ascii="Helvetica" w:hAnsi="Helvetica"/>
                <w:sz w:val="22"/>
                <w:szCs w:val="22"/>
              </w:rPr>
            </w:pPr>
          </w:p>
          <w:p w14:paraId="2562C168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Fonts w:ascii="Helvetica" w:hAnsi="Helvetica"/>
                <w:sz w:val="22"/>
                <w:szCs w:val="22"/>
              </w:rPr>
            </w:pPr>
          </w:p>
          <w:p w14:paraId="58A28042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Fonts w:ascii="Helvetica" w:hAnsi="Helvetica"/>
                <w:sz w:val="22"/>
                <w:szCs w:val="22"/>
              </w:rPr>
            </w:pPr>
          </w:p>
          <w:p w14:paraId="69A2A51E" w14:textId="434033FF" w:rsidR="00C978E5" w:rsidRDefault="00C978E5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Style w:val="Helvetica12FSchwarz"/>
                <w:sz w:val="22"/>
                <w:szCs w:val="22"/>
              </w:rPr>
            </w:pPr>
            <w:r w:rsidRPr="00C978E5">
              <w:rPr>
                <w:rStyle w:val="Helvetica12FSchwarz"/>
                <w:sz w:val="22"/>
                <w:szCs w:val="22"/>
              </w:rPr>
              <w:t>Per</w:t>
            </w:r>
            <w:r w:rsidRPr="00C978E5">
              <w:rPr>
                <w:rStyle w:val="Helvetica12FSchwarz"/>
                <w:sz w:val="22"/>
                <w:szCs w:val="22"/>
              </w:rPr>
              <w:softHyphen/>
              <w:t>so</w:t>
            </w:r>
            <w:r w:rsidRPr="00C978E5">
              <w:rPr>
                <w:rStyle w:val="Helvetica12FSchwarz"/>
                <w:sz w:val="22"/>
                <w:szCs w:val="22"/>
              </w:rPr>
              <w:softHyphen/>
              <w:t>nal</w:t>
            </w:r>
            <w:r w:rsidRPr="00C978E5">
              <w:rPr>
                <w:rStyle w:val="Helvetica12FSchwarz"/>
                <w:sz w:val="22"/>
                <w:szCs w:val="22"/>
              </w:rPr>
              <w:tab/>
            </w:r>
          </w:p>
          <w:p w14:paraId="0ABBC30D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Style w:val="Helvetica12Schwarz"/>
                <w:sz w:val="22"/>
                <w:szCs w:val="22"/>
              </w:rPr>
            </w:pPr>
          </w:p>
          <w:p w14:paraId="60367A34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Style w:val="Helvetica12Schwarz"/>
                <w:sz w:val="22"/>
                <w:szCs w:val="22"/>
              </w:rPr>
            </w:pPr>
          </w:p>
          <w:p w14:paraId="24FAFB5E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Style w:val="Helvetica12Schwarz"/>
                <w:sz w:val="22"/>
                <w:szCs w:val="22"/>
              </w:rPr>
            </w:pPr>
          </w:p>
          <w:p w14:paraId="4B8A1193" w14:textId="77777777" w:rsidR="00387AF7" w:rsidRDefault="00387AF7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Style w:val="Helvetica12Schwarz"/>
                <w:sz w:val="22"/>
                <w:szCs w:val="22"/>
              </w:rPr>
            </w:pPr>
          </w:p>
          <w:p w14:paraId="12EC00EC" w14:textId="77777777" w:rsidR="00B95A53" w:rsidRPr="00C978E5" w:rsidRDefault="00B95A53" w:rsidP="00C978E5">
            <w:pPr>
              <w:pStyle w:val="Standardabsatz"/>
              <w:tabs>
                <w:tab w:val="left" w:pos="580"/>
              </w:tabs>
              <w:spacing w:before="120" w:after="120" w:line="280" w:lineRule="atLeast"/>
              <w:ind w:left="80" w:right="78"/>
              <w:rPr>
                <w:rFonts w:ascii="Helvetica" w:hAnsi="Helvetica"/>
                <w:sz w:val="22"/>
                <w:szCs w:val="22"/>
              </w:rPr>
            </w:pPr>
          </w:p>
          <w:p w14:paraId="02EC1855" w14:textId="77777777" w:rsidR="00B95A53" w:rsidRPr="0067252E" w:rsidRDefault="00B95A53" w:rsidP="00EF7234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  <w:p w14:paraId="366E2A01" w14:textId="77777777" w:rsidR="00BC7CDA" w:rsidRPr="00EF7234" w:rsidRDefault="001C4D76" w:rsidP="001C4D76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Style w:val="Helvetica12Schwarz"/>
              </w:rPr>
              <w:t xml:space="preserve"> </w:t>
            </w:r>
          </w:p>
        </w:tc>
      </w:tr>
    </w:tbl>
    <w:p w14:paraId="73A35C8A" w14:textId="77777777" w:rsidR="009C789D" w:rsidRDefault="009C789D" w:rsidP="00EF7234">
      <w:pPr>
        <w:spacing w:line="360" w:lineRule="auto"/>
        <w:jc w:val="both"/>
        <w:rPr>
          <w:rFonts w:ascii="Helvetica" w:hAnsi="Helvetica"/>
          <w:sz w:val="22"/>
        </w:rPr>
      </w:pPr>
    </w:p>
    <w:p w14:paraId="5D221371" w14:textId="77777777" w:rsidR="00BD0B02" w:rsidRDefault="00BD0B02" w:rsidP="00EF7234">
      <w:pPr>
        <w:spacing w:line="360" w:lineRule="auto"/>
        <w:jc w:val="both"/>
        <w:rPr>
          <w:rFonts w:ascii="Helvetica" w:hAnsi="Helvetica"/>
          <w:sz w:val="22"/>
        </w:rPr>
      </w:pPr>
    </w:p>
    <w:p w14:paraId="7F50B2E2" w14:textId="77777777" w:rsidR="009C789D" w:rsidRDefault="009C789D" w:rsidP="00EF7234">
      <w:pPr>
        <w:spacing w:line="360" w:lineRule="auto"/>
        <w:jc w:val="both"/>
        <w:rPr>
          <w:rFonts w:ascii="Helvetica" w:hAnsi="Helvetica"/>
          <w:sz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06"/>
      </w:tblGrid>
      <w:tr w:rsidR="009C789D" w14:paraId="40453684" w14:textId="77777777">
        <w:tc>
          <w:tcPr>
            <w:tcW w:w="9206" w:type="dxa"/>
          </w:tcPr>
          <w:p w14:paraId="55EB8A53" w14:textId="77777777" w:rsidR="005C7BC5" w:rsidRPr="00F100D2" w:rsidRDefault="009C789D" w:rsidP="00F100D2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F100D2">
              <w:rPr>
                <w:rFonts w:ascii="Helvetica" w:hAnsi="Helvetica"/>
                <w:b/>
                <w:sz w:val="22"/>
              </w:rPr>
              <w:t xml:space="preserve">Detaillierte Darstellung und Katalog von Maßnahmen, die der Konzeption des Freiwilligen Ökologischen Jahres vom </w:t>
            </w:r>
            <w:r w:rsidR="00644E4A" w:rsidRPr="00F100D2">
              <w:rPr>
                <w:rFonts w:ascii="Helvetica" w:hAnsi="Helvetica"/>
                <w:b/>
                <w:sz w:val="22"/>
                <w:lang w:bidi="x-none"/>
              </w:rPr>
              <w:t>28.6.2017</w:t>
            </w:r>
            <w:r w:rsidR="00644E4A" w:rsidRPr="00F100D2">
              <w:rPr>
                <w:sz w:val="22"/>
                <w:lang w:bidi="x-none"/>
              </w:rPr>
              <w:t xml:space="preserve"> </w:t>
            </w:r>
            <w:r w:rsidRPr="00F100D2">
              <w:rPr>
                <w:rFonts w:ascii="Helvetica" w:hAnsi="Helvetica"/>
                <w:b/>
                <w:sz w:val="22"/>
              </w:rPr>
              <w:t xml:space="preserve"> entsprechen, Beschreibung des zeitlichen Umfangs und geplan</w:t>
            </w:r>
            <w:r w:rsidR="00F00F1B" w:rsidRPr="00F100D2">
              <w:rPr>
                <w:rFonts w:ascii="Helvetica" w:hAnsi="Helvetica"/>
                <w:b/>
                <w:sz w:val="22"/>
              </w:rPr>
              <w:t>t</w:t>
            </w:r>
            <w:r w:rsidRPr="00F100D2">
              <w:rPr>
                <w:rFonts w:ascii="Helvetica" w:hAnsi="Helvetica"/>
                <w:b/>
                <w:sz w:val="22"/>
              </w:rPr>
              <w:t xml:space="preserve">en Ablaufes der Maßnahmen. Für jeden FÖJ-Platz ist eine gesonderte Beschreibung abzugeben. </w:t>
            </w:r>
          </w:p>
          <w:p w14:paraId="482686AA" w14:textId="77777777" w:rsidR="009C789D" w:rsidRPr="00F82672" w:rsidRDefault="009C789D" w:rsidP="004F34C0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3C271E61" w14:textId="5528F926" w:rsidR="005C7BC5" w:rsidRDefault="009C789D" w:rsidP="004F34C0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Zu den Aufgaben gehören im Einzelnen: </w:t>
            </w:r>
          </w:p>
          <w:p w14:paraId="2BD13AF0" w14:textId="77777777" w:rsidR="00670CC9" w:rsidRDefault="00670CC9" w:rsidP="004F34C0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752AFD13" w14:textId="77777777" w:rsidR="000D77C8" w:rsidRDefault="000D77C8" w:rsidP="000D77C8">
            <w:pPr>
              <w:pStyle w:val="Standardabsatz"/>
              <w:tabs>
                <w:tab w:val="left" w:pos="580"/>
              </w:tabs>
              <w:spacing w:before="120" w:after="120" w:line="360" w:lineRule="auto"/>
              <w:ind w:left="709" w:right="78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0D3BA5C9" w14:textId="77777777" w:rsidR="00387AF7" w:rsidRDefault="00387AF7" w:rsidP="000D77C8">
            <w:pPr>
              <w:pStyle w:val="Standardabsatz"/>
              <w:tabs>
                <w:tab w:val="left" w:pos="580"/>
              </w:tabs>
              <w:spacing w:before="120" w:after="120" w:line="360" w:lineRule="auto"/>
              <w:ind w:left="709" w:right="78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4453C871" w14:textId="77777777" w:rsidR="00387AF7" w:rsidRDefault="00387AF7" w:rsidP="000D77C8">
            <w:pPr>
              <w:pStyle w:val="Standardabsatz"/>
              <w:tabs>
                <w:tab w:val="left" w:pos="580"/>
              </w:tabs>
              <w:spacing w:before="120" w:after="120" w:line="360" w:lineRule="auto"/>
              <w:ind w:left="709" w:right="78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5D3D6846" w14:textId="77777777" w:rsidR="00387AF7" w:rsidRDefault="00387AF7" w:rsidP="000D77C8">
            <w:pPr>
              <w:pStyle w:val="Standardabsatz"/>
              <w:tabs>
                <w:tab w:val="left" w:pos="580"/>
              </w:tabs>
              <w:spacing w:before="120" w:after="120" w:line="360" w:lineRule="auto"/>
              <w:ind w:left="709" w:right="78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60814988" w14:textId="77777777" w:rsidR="00387AF7" w:rsidRDefault="00387AF7" w:rsidP="000D77C8">
            <w:pPr>
              <w:pStyle w:val="Standardabsatz"/>
              <w:tabs>
                <w:tab w:val="left" w:pos="580"/>
              </w:tabs>
              <w:spacing w:before="120" w:after="120" w:line="360" w:lineRule="auto"/>
              <w:ind w:left="709" w:right="78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D910A4D" w14:textId="77777777" w:rsidR="00387AF7" w:rsidRPr="004243F1" w:rsidRDefault="00387AF7" w:rsidP="00BE7177">
            <w:pPr>
              <w:pStyle w:val="Standardabsatz"/>
              <w:tabs>
                <w:tab w:val="left" w:pos="580"/>
              </w:tabs>
              <w:spacing w:before="120" w:after="120" w:line="360" w:lineRule="auto"/>
              <w:ind w:right="78"/>
              <w:jc w:val="both"/>
              <w:rPr>
                <w:rFonts w:ascii="Helvetica" w:hAnsi="Helvetica" w:cs="Helvetic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A4945C9" w14:textId="77777777" w:rsidR="000801E3" w:rsidRDefault="000801E3" w:rsidP="004F34C0">
      <w:pPr>
        <w:spacing w:line="360" w:lineRule="auto"/>
        <w:jc w:val="both"/>
        <w:rPr>
          <w:rFonts w:ascii="Helvetica" w:hAnsi="Helvetica"/>
          <w:sz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06"/>
      </w:tblGrid>
      <w:tr w:rsidR="000801E3" w14:paraId="09C28FFC" w14:textId="77777777">
        <w:tc>
          <w:tcPr>
            <w:tcW w:w="9206" w:type="dxa"/>
          </w:tcPr>
          <w:p w14:paraId="28071613" w14:textId="77777777" w:rsidR="005C7BC5" w:rsidRPr="005C7BC5" w:rsidRDefault="005C7BC5" w:rsidP="004F34C0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32E69984" w14:textId="77777777" w:rsidR="000801E3" w:rsidRPr="000801E3" w:rsidRDefault="000801E3" w:rsidP="004F34C0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Unterkunft und Verpflegung</w:t>
            </w:r>
          </w:p>
          <w:p w14:paraId="539C22C9" w14:textId="77777777" w:rsidR="006718BE" w:rsidRPr="00A43AC0" w:rsidRDefault="006718BE" w:rsidP="004F34C0">
            <w:pPr>
              <w:pStyle w:val="Listenabsatz"/>
              <w:numPr>
                <w:ilvl w:val="1"/>
                <w:numId w:val="1"/>
              </w:numPr>
              <w:spacing w:line="360" w:lineRule="auto"/>
              <w:jc w:val="both"/>
              <w:rPr>
                <w:rFonts w:ascii="Helvetica" w:hAnsi="Helvetica"/>
                <w:b/>
                <w:sz w:val="22"/>
              </w:rPr>
            </w:pPr>
            <w:r w:rsidRPr="009F44C4">
              <w:rPr>
                <w:rFonts w:ascii="Helvetica" w:hAnsi="Helvetica"/>
                <w:b/>
                <w:sz w:val="22"/>
              </w:rPr>
              <w:t>Unterkunft</w:t>
            </w:r>
          </w:p>
          <w:p w14:paraId="27EF5DF3" w14:textId="77777777" w:rsidR="005C7BC5" w:rsidRDefault="000801E3" w:rsidP="004F34C0">
            <w:pPr>
              <w:pStyle w:val="Listenabsatz"/>
              <w:spacing w:line="360" w:lineRule="auto"/>
              <w:ind w:left="1080"/>
              <w:jc w:val="both"/>
              <w:rPr>
                <w:rFonts w:ascii="Helvetica" w:hAnsi="Helvetica"/>
                <w:b/>
                <w:sz w:val="22"/>
              </w:rPr>
            </w:pPr>
            <w:r w:rsidRPr="00A43AC0">
              <w:rPr>
                <w:rFonts w:ascii="Helvetica" w:hAnsi="Helvetica"/>
                <w:b/>
                <w:sz w:val="22"/>
              </w:rPr>
              <w:t>detaillierte Beschreibung</w:t>
            </w:r>
            <w:r w:rsidR="00F00F1B">
              <w:rPr>
                <w:rFonts w:ascii="Helvetica" w:hAnsi="Helvetica"/>
                <w:b/>
                <w:sz w:val="22"/>
              </w:rPr>
              <w:t xml:space="preserve"> </w:t>
            </w:r>
            <w:r w:rsidRPr="00A43AC0">
              <w:rPr>
                <w:rFonts w:ascii="Helvetica" w:hAnsi="Helvetica"/>
                <w:b/>
                <w:sz w:val="22"/>
              </w:rPr>
              <w:t>der Lage, Größe und Ausstattungsmerkmale</w:t>
            </w:r>
          </w:p>
          <w:p w14:paraId="04BBE813" w14:textId="77777777" w:rsidR="000D77C8" w:rsidRDefault="000D77C8" w:rsidP="00387AF7">
            <w:pPr>
              <w:tabs>
                <w:tab w:val="left" w:pos="580"/>
              </w:tabs>
              <w:spacing w:before="120" w:line="360" w:lineRule="auto"/>
              <w:ind w:left="284"/>
              <w:jc w:val="both"/>
              <w:rPr>
                <w:rFonts w:ascii="Helvetica" w:hAnsi="Helvetica"/>
                <w:sz w:val="22"/>
              </w:rPr>
            </w:pPr>
          </w:p>
          <w:p w14:paraId="37C2DC2C" w14:textId="77777777" w:rsidR="00387AF7" w:rsidRDefault="00387AF7" w:rsidP="00387AF7">
            <w:pPr>
              <w:tabs>
                <w:tab w:val="left" w:pos="580"/>
              </w:tabs>
              <w:spacing w:before="120" w:line="360" w:lineRule="auto"/>
              <w:ind w:left="284"/>
              <w:jc w:val="both"/>
              <w:rPr>
                <w:rFonts w:ascii="Helvetica" w:hAnsi="Helvetica"/>
                <w:sz w:val="22"/>
              </w:rPr>
            </w:pPr>
          </w:p>
          <w:p w14:paraId="49855176" w14:textId="77777777" w:rsidR="00387AF7" w:rsidRDefault="00387AF7" w:rsidP="00387AF7">
            <w:pPr>
              <w:tabs>
                <w:tab w:val="left" w:pos="580"/>
              </w:tabs>
              <w:spacing w:before="120" w:line="360" w:lineRule="auto"/>
              <w:ind w:left="284"/>
              <w:jc w:val="both"/>
              <w:rPr>
                <w:rFonts w:ascii="Helvetica" w:hAnsi="Helvetica"/>
                <w:sz w:val="22"/>
              </w:rPr>
            </w:pPr>
          </w:p>
          <w:p w14:paraId="1A92EEAA" w14:textId="77777777" w:rsidR="00387AF7" w:rsidRDefault="00387AF7" w:rsidP="00387AF7">
            <w:pPr>
              <w:tabs>
                <w:tab w:val="left" w:pos="580"/>
              </w:tabs>
              <w:spacing w:before="120" w:line="360" w:lineRule="auto"/>
              <w:ind w:left="284"/>
              <w:jc w:val="both"/>
              <w:rPr>
                <w:rFonts w:ascii="Helvetica" w:hAnsi="Helvetica"/>
                <w:sz w:val="22"/>
              </w:rPr>
            </w:pPr>
          </w:p>
          <w:p w14:paraId="0FCE3745" w14:textId="77777777" w:rsidR="00387AF7" w:rsidRDefault="00387AF7" w:rsidP="00C2786F">
            <w:pPr>
              <w:tabs>
                <w:tab w:val="left" w:pos="580"/>
              </w:tabs>
              <w:spacing w:before="120"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32B2A076" w14:textId="77777777" w:rsidR="00387AF7" w:rsidRDefault="00387AF7" w:rsidP="00C2786F">
            <w:pPr>
              <w:tabs>
                <w:tab w:val="left" w:pos="580"/>
              </w:tabs>
              <w:spacing w:before="120"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0801E3" w14:paraId="1910B8F9" w14:textId="77777777">
        <w:tc>
          <w:tcPr>
            <w:tcW w:w="9206" w:type="dxa"/>
          </w:tcPr>
          <w:p w14:paraId="081A6F9C" w14:textId="77777777" w:rsidR="005C7BC5" w:rsidRPr="000D77C8" w:rsidRDefault="005C7BC5" w:rsidP="000D77C8">
            <w:pPr>
              <w:spacing w:line="360" w:lineRule="auto"/>
              <w:jc w:val="both"/>
              <w:rPr>
                <w:rFonts w:ascii="Helvetica" w:hAnsi="Helvetica"/>
                <w:b/>
                <w:sz w:val="22"/>
              </w:rPr>
            </w:pPr>
          </w:p>
          <w:p w14:paraId="79386037" w14:textId="77777777" w:rsidR="006718BE" w:rsidRPr="009F44C4" w:rsidRDefault="006718BE" w:rsidP="006718BE">
            <w:pPr>
              <w:pStyle w:val="Listenabsatz"/>
              <w:numPr>
                <w:ilvl w:val="1"/>
                <w:numId w:val="1"/>
              </w:numPr>
              <w:spacing w:line="360" w:lineRule="auto"/>
              <w:jc w:val="both"/>
              <w:rPr>
                <w:rFonts w:ascii="Helvetica" w:hAnsi="Helvetica"/>
                <w:b/>
                <w:sz w:val="22"/>
              </w:rPr>
            </w:pPr>
            <w:r w:rsidRPr="009F44C4">
              <w:rPr>
                <w:rFonts w:ascii="Helvetica" w:hAnsi="Helvetica"/>
                <w:b/>
                <w:sz w:val="22"/>
              </w:rPr>
              <w:t>Verpflegung</w:t>
            </w:r>
          </w:p>
          <w:p w14:paraId="02D00A71" w14:textId="77777777" w:rsidR="006718BE" w:rsidRPr="004F34C0" w:rsidRDefault="006718BE" w:rsidP="006718BE">
            <w:pPr>
              <w:pStyle w:val="Listenabsatz"/>
              <w:spacing w:line="360" w:lineRule="auto"/>
              <w:ind w:left="1080"/>
              <w:jc w:val="both"/>
              <w:rPr>
                <w:rFonts w:ascii="Helvetica" w:hAnsi="Helvetica"/>
                <w:sz w:val="22"/>
              </w:rPr>
            </w:pPr>
            <w:r w:rsidRPr="004F34C0">
              <w:rPr>
                <w:rFonts w:ascii="Helvetica" w:hAnsi="Helvetica"/>
                <w:sz w:val="22"/>
              </w:rPr>
              <w:t xml:space="preserve">Verpflegungsmöglichkeit             </w:t>
            </w:r>
            <w:r w:rsidR="00F8641B" w:rsidRPr="004F34C0">
              <w:rPr>
                <w:rFonts w:ascii="Helvetica" w:hAnsi="Helvetica"/>
                <w:sz w:val="22"/>
              </w:rPr>
              <w:t xml:space="preserve"> </w:t>
            </w:r>
            <w:r w:rsidRPr="004F34C0">
              <w:rPr>
                <w:rFonts w:ascii="Helvetica" w:hAnsi="Helvetica"/>
                <w:sz w:val="22"/>
              </w:rPr>
              <w:t xml:space="preserve">  </w:t>
            </w:r>
            <w:r w:rsidRPr="004F34C0">
              <w:rPr>
                <w:rFonts w:ascii="Helvetica" w:hAnsi="Helvetica"/>
                <w:sz w:val="22"/>
                <w:shd w:val="clear" w:color="auto" w:fill="C2D69B" w:themeFill="accent3" w:themeFillTint="99"/>
              </w:rPr>
              <w:t>ja</w:t>
            </w:r>
            <w:r w:rsidRPr="004F34C0">
              <w:rPr>
                <w:rFonts w:ascii="Helvetica" w:hAnsi="Helvetica"/>
                <w:sz w:val="22"/>
              </w:rPr>
              <w:t xml:space="preserve">            </w:t>
            </w:r>
          </w:p>
          <w:p w14:paraId="022D54DD" w14:textId="77777777" w:rsidR="006718BE" w:rsidRPr="004F34C0" w:rsidRDefault="006718BE" w:rsidP="006718BE">
            <w:pPr>
              <w:pStyle w:val="Listenabsatz"/>
              <w:spacing w:line="360" w:lineRule="auto"/>
              <w:ind w:left="1080"/>
              <w:jc w:val="both"/>
              <w:rPr>
                <w:rFonts w:ascii="Helvetica" w:hAnsi="Helvetica"/>
                <w:sz w:val="22"/>
              </w:rPr>
            </w:pPr>
            <w:r w:rsidRPr="004F34C0">
              <w:rPr>
                <w:rFonts w:ascii="Helvetica" w:hAnsi="Helvetica"/>
                <w:sz w:val="22"/>
              </w:rPr>
              <w:t xml:space="preserve">Verpflegungsregelmäßigkeit         </w:t>
            </w:r>
            <w:r w:rsidR="00A04B92" w:rsidRPr="004F34C0">
              <w:rPr>
                <w:rFonts w:ascii="Helvetica" w:hAnsi="Helvetica"/>
                <w:sz w:val="22"/>
              </w:rPr>
              <w:t xml:space="preserve"> </w:t>
            </w:r>
            <w:r w:rsidRPr="004F34C0">
              <w:rPr>
                <w:rFonts w:ascii="Helvetica" w:hAnsi="Helvetica"/>
                <w:sz w:val="22"/>
              </w:rPr>
              <w:t xml:space="preserve"> </w:t>
            </w:r>
            <w:r w:rsidRPr="004F34C0">
              <w:rPr>
                <w:rFonts w:ascii="Helvetica" w:hAnsi="Helvetica"/>
                <w:sz w:val="22"/>
                <w:shd w:val="clear" w:color="auto" w:fill="C2D69B" w:themeFill="accent3" w:themeFillTint="99"/>
              </w:rPr>
              <w:t>ja</w:t>
            </w:r>
            <w:r w:rsidRPr="004F34C0">
              <w:rPr>
                <w:rFonts w:ascii="Helvetica" w:hAnsi="Helvetica"/>
                <w:sz w:val="22"/>
              </w:rPr>
              <w:t xml:space="preserve">          </w:t>
            </w:r>
          </w:p>
          <w:p w14:paraId="201D6487" w14:textId="77777777" w:rsidR="006718BE" w:rsidRDefault="006718BE" w:rsidP="006718BE">
            <w:pPr>
              <w:pStyle w:val="Listenabsatz"/>
              <w:spacing w:line="360" w:lineRule="auto"/>
              <w:ind w:left="1080"/>
              <w:jc w:val="both"/>
              <w:rPr>
                <w:rFonts w:ascii="Helvetica" w:hAnsi="Helvetica"/>
                <w:sz w:val="22"/>
              </w:rPr>
            </w:pPr>
            <w:r w:rsidRPr="004F34C0">
              <w:rPr>
                <w:rFonts w:ascii="Helvetica" w:hAnsi="Helvetica"/>
                <w:sz w:val="22"/>
              </w:rPr>
              <w:t xml:space="preserve">Verpflegungsumfang                    </w:t>
            </w:r>
            <w:r w:rsidR="00A04B92" w:rsidRPr="004F34C0">
              <w:rPr>
                <w:rFonts w:ascii="Helvetica" w:hAnsi="Helvetica"/>
                <w:sz w:val="22"/>
              </w:rPr>
              <w:t xml:space="preserve"> </w:t>
            </w:r>
            <w:r w:rsidRPr="004F34C0">
              <w:rPr>
                <w:rFonts w:ascii="Helvetica" w:hAnsi="Helvetica"/>
                <w:sz w:val="22"/>
              </w:rPr>
              <w:t xml:space="preserve"> </w:t>
            </w:r>
            <w:r w:rsidR="00F00F1B" w:rsidRPr="004F34C0">
              <w:rPr>
                <w:rFonts w:ascii="Helvetica" w:hAnsi="Helvetica"/>
                <w:sz w:val="22"/>
                <w:shd w:val="clear" w:color="auto" w:fill="C2D69B" w:themeFill="accent3" w:themeFillTint="99"/>
              </w:rPr>
              <w:t>Selbstversorger</w:t>
            </w:r>
            <w:r>
              <w:rPr>
                <w:rFonts w:ascii="Helvetica" w:hAnsi="Helvetica"/>
                <w:sz w:val="22"/>
              </w:rPr>
              <w:t xml:space="preserve">      </w:t>
            </w:r>
          </w:p>
          <w:p w14:paraId="22A64909" w14:textId="77777777" w:rsidR="000A48C0" w:rsidRDefault="006718BE" w:rsidP="00F8641B">
            <w:pPr>
              <w:pStyle w:val="Listenabsatz"/>
              <w:spacing w:line="360" w:lineRule="auto"/>
              <w:ind w:left="1080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Der/dem </w:t>
            </w:r>
            <w:proofErr w:type="spellStart"/>
            <w:r w:rsidR="00540E72">
              <w:rPr>
                <w:rFonts w:ascii="Helvetica" w:hAnsi="Helvetica"/>
                <w:sz w:val="22"/>
              </w:rPr>
              <w:t>Teilnehmer</w:t>
            </w:r>
            <w:r w:rsidR="00A43AC0">
              <w:rPr>
                <w:rFonts w:ascii="Helvetica" w:hAnsi="Helvetica"/>
                <w:sz w:val="22"/>
              </w:rPr>
              <w:t>I</w:t>
            </w:r>
            <w:r>
              <w:rPr>
                <w:rFonts w:ascii="Helvetica" w:hAnsi="Helvetica"/>
                <w:sz w:val="22"/>
              </w:rPr>
              <w:t>n</w:t>
            </w:r>
            <w:proofErr w:type="spellEnd"/>
            <w:r>
              <w:rPr>
                <w:rFonts w:ascii="Helvetica" w:hAnsi="Helvetica"/>
                <w:sz w:val="22"/>
              </w:rPr>
              <w:t xml:space="preserve"> steht eine </w:t>
            </w:r>
            <w:r w:rsidR="00F8641B">
              <w:rPr>
                <w:rFonts w:ascii="Helvetica" w:hAnsi="Helvetica"/>
                <w:sz w:val="22"/>
              </w:rPr>
              <w:t xml:space="preserve">vollständig eingerichtete und ausgestattete Küche durchgehend zur Verfügung. </w:t>
            </w:r>
            <w:r w:rsidR="00921892">
              <w:rPr>
                <w:rFonts w:ascii="Helvetica" w:hAnsi="Helvetica"/>
                <w:sz w:val="22"/>
              </w:rPr>
              <w:t xml:space="preserve">Einkaufmöglichkeiten im Ort sind in unmittelbarer Nähe vorhanden. </w:t>
            </w:r>
          </w:p>
          <w:p w14:paraId="604CA0BB" w14:textId="77777777" w:rsidR="000D77C8" w:rsidRDefault="000D77C8" w:rsidP="00F8641B">
            <w:pPr>
              <w:pStyle w:val="Listenabsatz"/>
              <w:spacing w:line="360" w:lineRule="auto"/>
              <w:ind w:left="1080"/>
              <w:jc w:val="both"/>
              <w:rPr>
                <w:rFonts w:ascii="Helvetica" w:hAnsi="Helvetica"/>
                <w:sz w:val="22"/>
              </w:rPr>
            </w:pPr>
          </w:p>
          <w:p w14:paraId="76BF0431" w14:textId="77777777" w:rsidR="000801E3" w:rsidRPr="006718BE" w:rsidRDefault="000801E3" w:rsidP="00F8641B">
            <w:pPr>
              <w:pStyle w:val="Listenabsatz"/>
              <w:spacing w:line="360" w:lineRule="auto"/>
              <w:ind w:left="1080"/>
              <w:jc w:val="both"/>
              <w:rPr>
                <w:rFonts w:ascii="Helvetica" w:hAnsi="Helvetica"/>
                <w:sz w:val="22"/>
              </w:rPr>
            </w:pPr>
          </w:p>
        </w:tc>
      </w:tr>
      <w:tr w:rsidR="006718BE" w14:paraId="2E003D83" w14:textId="77777777">
        <w:tc>
          <w:tcPr>
            <w:tcW w:w="9206" w:type="dxa"/>
          </w:tcPr>
          <w:p w14:paraId="3194F4F6" w14:textId="77777777" w:rsidR="006718BE" w:rsidRPr="006718BE" w:rsidRDefault="006718BE" w:rsidP="006718BE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Sicherstellung der Betreuung vor Ort</w:t>
            </w:r>
          </w:p>
          <w:p w14:paraId="3A86464D" w14:textId="77777777" w:rsidR="006718BE" w:rsidRPr="00BA1014" w:rsidRDefault="006718BE" w:rsidP="006718BE">
            <w:pPr>
              <w:pStyle w:val="Listenabsatz"/>
              <w:numPr>
                <w:ilvl w:val="0"/>
                <w:numId w:val="4"/>
              </w:numPr>
              <w:spacing w:line="360" w:lineRule="auto"/>
              <w:jc w:val="both"/>
              <w:rPr>
                <w:rFonts w:ascii="Helvetica" w:hAnsi="Helvetica"/>
                <w:b/>
                <w:sz w:val="22"/>
              </w:rPr>
            </w:pPr>
            <w:r w:rsidRPr="00BA1014">
              <w:rPr>
                <w:rFonts w:ascii="Helvetica" w:hAnsi="Helvetica"/>
                <w:b/>
                <w:sz w:val="22"/>
              </w:rPr>
              <w:t>Fachliche Betreuung</w:t>
            </w:r>
          </w:p>
          <w:p w14:paraId="4C43D602" w14:textId="77777777" w:rsidR="009F44C4" w:rsidRDefault="006718BE" w:rsidP="006718BE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Für jede Einsatzstelle muss eine verantwortliche, fachkundige und erfahrene Person für die Anleitung der </w:t>
            </w:r>
            <w:r w:rsidR="009F44C4">
              <w:rPr>
                <w:rFonts w:ascii="Helvetica" w:hAnsi="Helvetica"/>
                <w:sz w:val="22"/>
              </w:rPr>
              <w:t>Teilnehmer</w:t>
            </w:r>
            <w:r>
              <w:rPr>
                <w:rFonts w:ascii="Helvetica" w:hAnsi="Helvetica"/>
                <w:sz w:val="22"/>
              </w:rPr>
              <w:t xml:space="preserve"> benannt werden, die auch die örtliche Dienstaufsicht wahrnimmt. Die Betreuungsperson ist namentlich zu benennen, ihre Qualifik</w:t>
            </w:r>
            <w:r w:rsidR="008A1DCC">
              <w:rPr>
                <w:rFonts w:ascii="Helvetica" w:hAnsi="Helvetica"/>
                <w:sz w:val="22"/>
              </w:rPr>
              <w:t>ationen sind detailliert anzuge</w:t>
            </w:r>
            <w:r>
              <w:rPr>
                <w:rFonts w:ascii="Helvetica" w:hAnsi="Helvetica"/>
                <w:sz w:val="22"/>
              </w:rPr>
              <w:t xml:space="preserve">ben. </w:t>
            </w:r>
          </w:p>
          <w:p w14:paraId="6175E2FE" w14:textId="77777777" w:rsidR="009F44C4" w:rsidRPr="00644E4A" w:rsidRDefault="009F44C4" w:rsidP="006718BE">
            <w:pPr>
              <w:pStyle w:val="Listenabsatz"/>
              <w:spacing w:line="360" w:lineRule="auto"/>
              <w:jc w:val="both"/>
              <w:rPr>
                <w:rFonts w:ascii="Helvetica" w:hAnsi="Helvetica"/>
                <w:b/>
                <w:color w:val="0D0D0D" w:themeColor="text1" w:themeTint="F2"/>
                <w:sz w:val="22"/>
              </w:rPr>
            </w:pPr>
            <w:r w:rsidRPr="00644E4A">
              <w:rPr>
                <w:rFonts w:ascii="Helvetica" w:hAnsi="Helvetica"/>
                <w:b/>
                <w:color w:val="0D0D0D" w:themeColor="text1" w:themeTint="F2"/>
                <w:sz w:val="22"/>
              </w:rPr>
              <w:t>Name:</w:t>
            </w:r>
          </w:p>
          <w:p w14:paraId="424C662D" w14:textId="77777777" w:rsidR="009C789D" w:rsidRDefault="009C789D" w:rsidP="00A04B92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69F80681" w14:textId="77777777" w:rsidR="000D77C8" w:rsidRDefault="000D77C8" w:rsidP="00644E4A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6B1E6398" w14:textId="77777777" w:rsidR="000D77C8" w:rsidRDefault="000D77C8" w:rsidP="00644E4A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765D4F95" w14:textId="77777777" w:rsidR="00387AF7" w:rsidRDefault="00387AF7" w:rsidP="00644E4A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07DFAB2B" w14:textId="77777777" w:rsidR="000D77C8" w:rsidRDefault="000D77C8" w:rsidP="00644E4A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2AB6484B" w14:textId="77777777" w:rsidR="009179DA" w:rsidRPr="009179DA" w:rsidRDefault="009179DA" w:rsidP="009179DA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6718BE" w14:paraId="6DB1EEE1" w14:textId="77777777">
        <w:tc>
          <w:tcPr>
            <w:tcW w:w="9206" w:type="dxa"/>
          </w:tcPr>
          <w:p w14:paraId="5A44A361" w14:textId="77777777" w:rsidR="006718BE" w:rsidRPr="000D77C8" w:rsidRDefault="006718BE" w:rsidP="000D77C8">
            <w:pPr>
              <w:pStyle w:val="Listenabsatz"/>
              <w:numPr>
                <w:ilvl w:val="0"/>
                <w:numId w:val="4"/>
              </w:numPr>
              <w:spacing w:line="360" w:lineRule="auto"/>
              <w:jc w:val="both"/>
              <w:rPr>
                <w:rFonts w:ascii="Helvetica" w:hAnsi="Helvetica"/>
                <w:b/>
                <w:sz w:val="22"/>
              </w:rPr>
            </w:pPr>
            <w:r w:rsidRPr="000D77C8">
              <w:rPr>
                <w:rFonts w:ascii="Helvetica" w:hAnsi="Helvetica"/>
                <w:b/>
                <w:sz w:val="22"/>
              </w:rPr>
              <w:t>persönliche Betreuung</w:t>
            </w:r>
          </w:p>
          <w:p w14:paraId="163CA372" w14:textId="77777777" w:rsidR="00BA1014" w:rsidRPr="009F44C4" w:rsidRDefault="00BA1014" w:rsidP="009F44C4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BA1014">
              <w:rPr>
                <w:rFonts w:ascii="Helvetica" w:hAnsi="Helvetica"/>
                <w:sz w:val="22"/>
              </w:rPr>
              <w:lastRenderedPageBreak/>
              <w:t>Aufgabe der Betreuungsperson ist es, die Teilnehmerinnen und Teilnehmer in allgemeinen und persönlichen Fragen z</w:t>
            </w:r>
            <w:r w:rsidR="00A04B92">
              <w:rPr>
                <w:rFonts w:ascii="Helvetica" w:hAnsi="Helvetica"/>
                <w:sz w:val="22"/>
              </w:rPr>
              <w:t>u beraten. Da</w:t>
            </w:r>
            <w:r w:rsidR="00BD0B02">
              <w:rPr>
                <w:rFonts w:ascii="Helvetica" w:hAnsi="Helvetica"/>
                <w:sz w:val="22"/>
              </w:rPr>
              <w:t>r</w:t>
            </w:r>
            <w:r w:rsidR="00A04B92">
              <w:rPr>
                <w:rFonts w:ascii="Helvetica" w:hAnsi="Helvetica"/>
                <w:sz w:val="22"/>
              </w:rPr>
              <w:t>über hinaus muss s</w:t>
            </w:r>
            <w:r w:rsidRPr="00BA1014">
              <w:rPr>
                <w:rFonts w:ascii="Helvetica" w:hAnsi="Helvetica"/>
                <w:sz w:val="22"/>
              </w:rPr>
              <w:t xml:space="preserve">ie auch als </w:t>
            </w:r>
            <w:proofErr w:type="spellStart"/>
            <w:r w:rsidRPr="00BA1014">
              <w:rPr>
                <w:rFonts w:ascii="Helvetica" w:hAnsi="Helvetica"/>
                <w:sz w:val="22"/>
              </w:rPr>
              <w:t>AnsprechpartnerIn</w:t>
            </w:r>
            <w:proofErr w:type="spellEnd"/>
            <w:r w:rsidRPr="00BA1014">
              <w:rPr>
                <w:rFonts w:ascii="Helvetica" w:hAnsi="Helvetica"/>
                <w:sz w:val="22"/>
              </w:rPr>
              <w:t xml:space="preserve"> in persönlichen Angelegenheiten und als </w:t>
            </w:r>
            <w:proofErr w:type="spellStart"/>
            <w:r w:rsidRPr="00BA1014">
              <w:rPr>
                <w:rFonts w:ascii="Helvetica" w:hAnsi="Helvetica"/>
                <w:sz w:val="22"/>
              </w:rPr>
              <w:t>VermittlerIn</w:t>
            </w:r>
            <w:proofErr w:type="spellEnd"/>
            <w:r w:rsidRPr="00BA1014">
              <w:rPr>
                <w:rFonts w:ascii="Helvetica" w:hAnsi="Helvetica"/>
                <w:sz w:val="22"/>
              </w:rPr>
              <w:t xml:space="preserve"> zwischen fachlicher Betreuung/</w:t>
            </w:r>
            <w:r w:rsidR="00A04B92">
              <w:rPr>
                <w:rFonts w:ascii="Helvetica" w:hAnsi="Helvetica"/>
                <w:sz w:val="22"/>
              </w:rPr>
              <w:t xml:space="preserve"> Einsatzstelle und </w:t>
            </w:r>
            <w:proofErr w:type="spellStart"/>
            <w:r w:rsidR="00A04B92">
              <w:rPr>
                <w:rFonts w:ascii="Helvetica" w:hAnsi="Helvetica"/>
                <w:sz w:val="22"/>
              </w:rPr>
              <w:t>TeilnehmerIn</w:t>
            </w:r>
            <w:proofErr w:type="spellEnd"/>
            <w:r w:rsidRPr="00BA1014">
              <w:rPr>
                <w:rFonts w:ascii="Helvetica" w:hAnsi="Helvetica"/>
                <w:sz w:val="22"/>
              </w:rPr>
              <w:t xml:space="preserve"> fungieren können.</w:t>
            </w:r>
          </w:p>
          <w:p w14:paraId="2F5712C6" w14:textId="77777777" w:rsidR="00921892" w:rsidRDefault="00921892" w:rsidP="009F44C4">
            <w:pPr>
              <w:pStyle w:val="Listenabsatz"/>
              <w:spacing w:line="360" w:lineRule="auto"/>
              <w:jc w:val="both"/>
              <w:rPr>
                <w:rFonts w:ascii="Helvetica" w:hAnsi="Helvetica"/>
                <w:b/>
                <w:sz w:val="22"/>
              </w:rPr>
            </w:pPr>
          </w:p>
          <w:p w14:paraId="3A77FEE9" w14:textId="77777777" w:rsidR="00C92415" w:rsidRDefault="009F44C4" w:rsidP="009F44C4">
            <w:pPr>
              <w:pStyle w:val="Listenabsatz"/>
              <w:spacing w:line="360" w:lineRule="auto"/>
              <w:jc w:val="both"/>
              <w:rPr>
                <w:rFonts w:ascii="Helvetica" w:hAnsi="Helvetica"/>
                <w:b/>
                <w:sz w:val="22"/>
              </w:rPr>
            </w:pPr>
            <w:r w:rsidRPr="009F44C4">
              <w:rPr>
                <w:rFonts w:ascii="Helvetica" w:hAnsi="Helvetica"/>
                <w:b/>
                <w:sz w:val="22"/>
              </w:rPr>
              <w:t>Name:</w:t>
            </w:r>
          </w:p>
          <w:p w14:paraId="287B0757" w14:textId="77777777" w:rsidR="00BD0B02" w:rsidRPr="00921892" w:rsidRDefault="00921892" w:rsidP="009F44C4">
            <w:pPr>
              <w:pStyle w:val="Listenabsatz"/>
              <w:spacing w:line="360" w:lineRule="auto"/>
              <w:jc w:val="both"/>
              <w:rPr>
                <w:rFonts w:ascii="Helvetica" w:hAnsi="Helvetica"/>
                <w:b/>
                <w:sz w:val="22"/>
              </w:rPr>
            </w:pPr>
            <w:proofErr w:type="spellStart"/>
            <w:r w:rsidRPr="00921892">
              <w:rPr>
                <w:rFonts w:ascii="Helvetica" w:hAnsi="Helvetica"/>
                <w:b/>
                <w:sz w:val="22"/>
              </w:rPr>
              <w:t>Abbo</w:t>
            </w:r>
            <w:proofErr w:type="spellEnd"/>
            <w:r w:rsidRPr="00921892">
              <w:rPr>
                <w:rFonts w:ascii="Helvetica" w:hAnsi="Helvetica"/>
                <w:b/>
                <w:sz w:val="22"/>
              </w:rPr>
              <w:t xml:space="preserve"> van Neer</w:t>
            </w:r>
          </w:p>
          <w:p w14:paraId="1C23F4D4" w14:textId="77777777" w:rsidR="00C92415" w:rsidRDefault="00C92415" w:rsidP="009F44C4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451C6C6F" w14:textId="77777777" w:rsidR="000D77C8" w:rsidRDefault="000D77C8" w:rsidP="00BA1014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6E78BFBA" w14:textId="77777777" w:rsidR="000D77C8" w:rsidRDefault="000D77C8" w:rsidP="00BA1014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  <w:p w14:paraId="296047DF" w14:textId="77777777" w:rsidR="000D77C8" w:rsidRPr="00BA1014" w:rsidRDefault="000D77C8" w:rsidP="00BA1014">
            <w:pPr>
              <w:pStyle w:val="Listenabsatz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</w:tbl>
    <w:p w14:paraId="5E2628C5" w14:textId="77777777" w:rsidR="00334618" w:rsidRDefault="00334618" w:rsidP="00EF7234">
      <w:pPr>
        <w:spacing w:line="360" w:lineRule="auto"/>
        <w:jc w:val="both"/>
        <w:rPr>
          <w:rFonts w:ascii="Helvetica" w:hAnsi="Helvetica"/>
          <w:sz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06"/>
      </w:tblGrid>
      <w:tr w:rsidR="00334618" w14:paraId="4BD36CCE" w14:textId="77777777">
        <w:tc>
          <w:tcPr>
            <w:tcW w:w="9206" w:type="dxa"/>
          </w:tcPr>
          <w:p w14:paraId="78F6F14B" w14:textId="77777777" w:rsidR="00334618" w:rsidRPr="00334618" w:rsidRDefault="00334618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334618">
              <w:rPr>
                <w:rFonts w:ascii="Helvetica" w:hAnsi="Helvetica"/>
                <w:sz w:val="22"/>
              </w:rPr>
              <w:t xml:space="preserve">Verpflichtung zur konstruktiven Zusammenarbeit mit </w:t>
            </w:r>
            <w:r w:rsidR="00A04B92">
              <w:rPr>
                <w:rFonts w:ascii="Helvetica" w:hAnsi="Helvetica"/>
                <w:sz w:val="22"/>
              </w:rPr>
              <w:t>dem Träger als der zentralen Be</w:t>
            </w:r>
            <w:r w:rsidRPr="00334618">
              <w:rPr>
                <w:rFonts w:ascii="Helvetica" w:hAnsi="Helvetica"/>
                <w:sz w:val="22"/>
              </w:rPr>
              <w:t>treuung für die Teilnehmerinnen und Teilnehmer am FÖJ</w:t>
            </w:r>
          </w:p>
          <w:p w14:paraId="3493C162" w14:textId="438F91A0" w:rsidR="00334618" w:rsidRDefault="00334618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Verpflichtung zur Unterstützung</w:t>
            </w:r>
            <w:r w:rsidR="00C54268">
              <w:rPr>
                <w:rFonts w:ascii="Helvetica" w:hAnsi="Helvetica"/>
                <w:sz w:val="22"/>
              </w:rPr>
              <w:t xml:space="preserve"> </w:t>
            </w:r>
            <w:r>
              <w:rPr>
                <w:rFonts w:ascii="Helvetica" w:hAnsi="Helvetica"/>
                <w:sz w:val="22"/>
              </w:rPr>
              <w:t>wissenschaftlicher Begleituntersuchungen</w:t>
            </w:r>
          </w:p>
          <w:p w14:paraId="236E9F40" w14:textId="77777777" w:rsidR="00334618" w:rsidRDefault="00334618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Verpflichtung zur Freistellung der Teilnehmerinnen und Teilnehmer für FÖJ-Seminare und deren Vorbereitung</w:t>
            </w:r>
          </w:p>
          <w:p w14:paraId="65E01B23" w14:textId="77777777" w:rsidR="00334618" w:rsidRDefault="00334618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Verpflichtung zur Unterstützung der Bestrebungen der Teilnehmerinnen und Teilnehmer am FÖJ zur Selbstorganisation (insb. </w:t>
            </w:r>
            <w:proofErr w:type="spellStart"/>
            <w:r>
              <w:rPr>
                <w:rFonts w:ascii="Helvetica" w:hAnsi="Helvetica"/>
                <w:sz w:val="22"/>
              </w:rPr>
              <w:t>SeminarsprecherInnen</w:t>
            </w:r>
            <w:proofErr w:type="spellEnd"/>
            <w:r>
              <w:rPr>
                <w:rFonts w:ascii="Helvetica" w:hAnsi="Helvetica"/>
                <w:sz w:val="22"/>
              </w:rPr>
              <w:t xml:space="preserve">- und </w:t>
            </w:r>
            <w:proofErr w:type="spellStart"/>
            <w:r>
              <w:rPr>
                <w:rFonts w:ascii="Helvetica" w:hAnsi="Helvetica"/>
                <w:sz w:val="22"/>
              </w:rPr>
              <w:t>BundessprecherInnentäigkeiten</w:t>
            </w:r>
            <w:proofErr w:type="spellEnd"/>
            <w:r>
              <w:rPr>
                <w:rFonts w:ascii="Helvetica" w:hAnsi="Helvetica"/>
                <w:sz w:val="22"/>
              </w:rPr>
              <w:t>)</w:t>
            </w:r>
          </w:p>
          <w:p w14:paraId="617DF317" w14:textId="77777777" w:rsidR="00334618" w:rsidRDefault="00334618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Verpflichtung zur Einhaltung der arbeitsschutzrechtlichen Vorschriften, insbesondere des Vertrages mit der Teilnehmerin/ dem Teilnehmer</w:t>
            </w:r>
          </w:p>
          <w:p w14:paraId="37E3B058" w14:textId="77777777" w:rsidR="00334618" w:rsidRDefault="00334618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Verpflichtung zur intensiven Einarbeitung der </w:t>
            </w:r>
            <w:proofErr w:type="spellStart"/>
            <w:r>
              <w:rPr>
                <w:rFonts w:ascii="Helvetica" w:hAnsi="Helvetica"/>
                <w:sz w:val="22"/>
              </w:rPr>
              <w:t>TeilnehmerInnen</w:t>
            </w:r>
            <w:proofErr w:type="spellEnd"/>
            <w:r>
              <w:rPr>
                <w:rFonts w:ascii="Helvetica" w:hAnsi="Helvetica"/>
                <w:sz w:val="22"/>
              </w:rPr>
              <w:t xml:space="preserve"> 1-4 Wochen bei täglicher Ansprechbarkeit der </w:t>
            </w:r>
            <w:proofErr w:type="spellStart"/>
            <w:r>
              <w:rPr>
                <w:rFonts w:ascii="Helvetica" w:hAnsi="Helvetica"/>
                <w:sz w:val="22"/>
              </w:rPr>
              <w:t>BetreuerInnen</w:t>
            </w:r>
            <w:proofErr w:type="spellEnd"/>
          </w:p>
          <w:p w14:paraId="34F0E487" w14:textId="77777777" w:rsidR="00334618" w:rsidRDefault="00334618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Verpf</w:t>
            </w:r>
            <w:r w:rsidR="00540E72">
              <w:rPr>
                <w:rFonts w:ascii="Helvetica" w:hAnsi="Helvetica"/>
                <w:sz w:val="22"/>
              </w:rPr>
              <w:t xml:space="preserve">lichtung zur einmal jährlichen </w:t>
            </w:r>
            <w:r>
              <w:rPr>
                <w:rFonts w:ascii="Helvetica" w:hAnsi="Helvetica"/>
                <w:sz w:val="22"/>
              </w:rPr>
              <w:t>Fortbildung der Betreuerpersonen an einer 1-2</w:t>
            </w:r>
            <w:r w:rsidR="00540E72">
              <w:rPr>
                <w:rFonts w:ascii="Helvetica" w:hAnsi="Helvetica"/>
                <w:sz w:val="22"/>
              </w:rPr>
              <w:t xml:space="preserve"> </w:t>
            </w:r>
            <w:r>
              <w:rPr>
                <w:rFonts w:ascii="Helvetica" w:hAnsi="Helvetica"/>
                <w:sz w:val="22"/>
              </w:rPr>
              <w:t>tägigen Arbeitstagung</w:t>
            </w:r>
          </w:p>
          <w:p w14:paraId="187BF09A" w14:textId="77777777" w:rsidR="00334618" w:rsidRDefault="00334618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Verpflichtung zur finanziellen Beteiligung (z.Zt. 800,00Euro/Platz/Jahr, sowie halbe Bahncard, Arbeitskleidung und Ausstattung des Arbeitsplatzes)</w:t>
            </w:r>
          </w:p>
          <w:p w14:paraId="65CA0A73" w14:textId="77777777" w:rsidR="00334618" w:rsidRDefault="00334618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Verpflichtung bei der Bereitstellung vom angemessenen Wohnraum, oder aktive Hilfe bei der Wohnraumsuche.</w:t>
            </w:r>
          </w:p>
          <w:p w14:paraId="12FFDB0F" w14:textId="77777777" w:rsidR="00334618" w:rsidRDefault="00334618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Verpflichtung zur Erstellung eines Zeugnisentwurfes</w:t>
            </w:r>
            <w:proofErr w:type="gramStart"/>
            <w:r>
              <w:rPr>
                <w:rFonts w:ascii="Helvetica" w:hAnsi="Helvetica"/>
                <w:sz w:val="22"/>
              </w:rPr>
              <w:t>, soweit</w:t>
            </w:r>
            <w:proofErr w:type="gramEnd"/>
            <w:r>
              <w:rPr>
                <w:rFonts w:ascii="Helvetica" w:hAnsi="Helvetica"/>
                <w:sz w:val="22"/>
              </w:rPr>
              <w:t xml:space="preserve"> die </w:t>
            </w:r>
            <w:proofErr w:type="spellStart"/>
            <w:r>
              <w:rPr>
                <w:rFonts w:ascii="Helvetica" w:hAnsi="Helvetica"/>
                <w:sz w:val="22"/>
              </w:rPr>
              <w:t>TeilnehmerInn</w:t>
            </w:r>
            <w:r w:rsidR="005D10A8">
              <w:rPr>
                <w:rFonts w:ascii="Helvetica" w:hAnsi="Helvetica"/>
                <w:sz w:val="22"/>
              </w:rPr>
              <w:t>en</w:t>
            </w:r>
            <w:proofErr w:type="spellEnd"/>
            <w:r w:rsidR="005D10A8">
              <w:rPr>
                <w:rFonts w:ascii="Helvetica" w:hAnsi="Helvetica"/>
                <w:sz w:val="22"/>
              </w:rPr>
              <w:t xml:space="preserve"> es wünschen, das endgültige </w:t>
            </w:r>
            <w:r>
              <w:rPr>
                <w:rFonts w:ascii="Helvetica" w:hAnsi="Helvetica"/>
                <w:sz w:val="22"/>
              </w:rPr>
              <w:t xml:space="preserve">Zeugnis wird dann vom Träger ausgestellt. </w:t>
            </w:r>
          </w:p>
          <w:p w14:paraId="7C839CE5" w14:textId="77777777" w:rsidR="005D10A8" w:rsidRDefault="00334618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Verpflichtung zur Mitteilung von Änderungen an die Betreuung</w:t>
            </w:r>
            <w:r w:rsidR="005D10A8">
              <w:rPr>
                <w:rFonts w:ascii="Helvetica" w:hAnsi="Helvetica"/>
                <w:sz w:val="22"/>
              </w:rPr>
              <w:t xml:space="preserve">sstelle soweit sie die Anerkennungsvoraussetzungen betreffen. </w:t>
            </w:r>
          </w:p>
          <w:p w14:paraId="60270436" w14:textId="77777777" w:rsidR="005D10A8" w:rsidRDefault="005D10A8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Die Einsatzstelle ermöglicht der FÖJ-Teilnehmerin/ dem FÖJ-Teilnehmer eigene </w:t>
            </w:r>
            <w:r>
              <w:rPr>
                <w:rFonts w:ascii="Helvetica" w:hAnsi="Helvetica"/>
                <w:sz w:val="22"/>
              </w:rPr>
              <w:lastRenderedPageBreak/>
              <w:t xml:space="preserve">Projekte durchzuführen. </w:t>
            </w:r>
          </w:p>
          <w:p w14:paraId="53D971BE" w14:textId="77777777" w:rsidR="008A1DCC" w:rsidRDefault="005D10A8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Bei Fördervereinen von privaten </w:t>
            </w:r>
            <w:r w:rsidR="00B9653C">
              <w:rPr>
                <w:rFonts w:ascii="Helvetica" w:hAnsi="Helvetica"/>
                <w:sz w:val="22"/>
              </w:rPr>
              <w:t xml:space="preserve">und öffentlichen Trägern oder Einsatzstellen können die </w:t>
            </w:r>
            <w:proofErr w:type="spellStart"/>
            <w:r w:rsidR="00B9653C">
              <w:rPr>
                <w:rFonts w:ascii="Helvetica" w:hAnsi="Helvetica"/>
                <w:sz w:val="22"/>
              </w:rPr>
              <w:t>FÖJ_TeilnehmerInnen</w:t>
            </w:r>
            <w:proofErr w:type="spellEnd"/>
            <w:r w:rsidR="00B9653C">
              <w:rPr>
                <w:rFonts w:ascii="Helvetica" w:hAnsi="Helvetica"/>
                <w:sz w:val="22"/>
              </w:rPr>
              <w:t xml:space="preserve"> auf freiwilliger Basis und in geringem Umfang Tätigkeiten beim öffentlichen oder privaten Träger in der Einsatzstelle übernehmen. </w:t>
            </w:r>
          </w:p>
          <w:p w14:paraId="57ED75F7" w14:textId="77777777" w:rsidR="00334618" w:rsidRPr="00334618" w:rsidRDefault="008A1DCC" w:rsidP="00334618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Verpflichtung der Einsatzstelle die Freiwilligen arbeitsplatzneutral einzusetzen.</w:t>
            </w:r>
          </w:p>
        </w:tc>
      </w:tr>
    </w:tbl>
    <w:p w14:paraId="09020025" w14:textId="77777777" w:rsidR="00B9653C" w:rsidRDefault="00B9653C" w:rsidP="00EF7234">
      <w:pPr>
        <w:spacing w:line="360" w:lineRule="auto"/>
        <w:jc w:val="both"/>
        <w:rPr>
          <w:rFonts w:ascii="Helvetica" w:hAnsi="Helvetica"/>
          <w:sz w:val="22"/>
        </w:rPr>
      </w:pPr>
    </w:p>
    <w:p w14:paraId="2CCC2EBC" w14:textId="77777777" w:rsidR="00B9653C" w:rsidRDefault="00B9653C" w:rsidP="00EF7234">
      <w:pPr>
        <w:spacing w:line="360" w:lineRule="auto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Rechtsverbindliche Unterschrift:</w:t>
      </w:r>
    </w:p>
    <w:p w14:paraId="3029AAFB" w14:textId="77777777" w:rsidR="00B9653C" w:rsidRDefault="00B9653C" w:rsidP="00EF7234">
      <w:pPr>
        <w:spacing w:line="360" w:lineRule="auto"/>
        <w:jc w:val="both"/>
        <w:rPr>
          <w:rFonts w:ascii="Helvetica" w:hAnsi="Helvetica"/>
          <w:sz w:val="22"/>
        </w:rPr>
      </w:pPr>
    </w:p>
    <w:p w14:paraId="49911A01" w14:textId="77777777" w:rsidR="00BD0B02" w:rsidRDefault="00BD0B02" w:rsidP="00EF7234">
      <w:pPr>
        <w:spacing w:line="360" w:lineRule="auto"/>
        <w:jc w:val="both"/>
        <w:rPr>
          <w:rFonts w:ascii="Helvetica" w:hAnsi="Helvetica"/>
          <w:sz w:val="22"/>
        </w:rPr>
      </w:pPr>
    </w:p>
    <w:p w14:paraId="5E9F6264" w14:textId="12617E55" w:rsidR="00BD0B02" w:rsidRDefault="00BD0B02" w:rsidP="00EF7234">
      <w:pPr>
        <w:spacing w:line="360" w:lineRule="auto"/>
        <w:jc w:val="both"/>
        <w:rPr>
          <w:rFonts w:ascii="Helvetica" w:hAnsi="Helvetica"/>
          <w:sz w:val="22"/>
        </w:rPr>
      </w:pPr>
    </w:p>
    <w:p w14:paraId="238E81DA" w14:textId="2892044E" w:rsidR="00D15261" w:rsidRPr="00EF7234" w:rsidRDefault="00D15261" w:rsidP="00EF7234">
      <w:pPr>
        <w:spacing w:line="360" w:lineRule="auto"/>
        <w:jc w:val="both"/>
        <w:rPr>
          <w:rFonts w:ascii="Helvetica" w:hAnsi="Helvetica"/>
          <w:sz w:val="22"/>
        </w:rPr>
      </w:pPr>
    </w:p>
    <w:sectPr w:rsidR="00D15261" w:rsidRPr="00EF7234" w:rsidSect="00D15261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90EBC" w14:textId="77777777" w:rsidR="00387AF7" w:rsidRDefault="00387AF7">
      <w:r>
        <w:separator/>
      </w:r>
    </w:p>
  </w:endnote>
  <w:endnote w:type="continuationSeparator" w:id="0">
    <w:p w14:paraId="64300FC9" w14:textId="77777777" w:rsidR="00387AF7" w:rsidRDefault="003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E21DF" w14:textId="77777777" w:rsidR="00387AF7" w:rsidRDefault="00387AF7" w:rsidP="009F7A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662AED" w14:textId="77777777" w:rsidR="00387AF7" w:rsidRDefault="00387AF7" w:rsidP="00666C6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7A07E" w14:textId="77777777" w:rsidR="00387AF7" w:rsidRDefault="00387AF7" w:rsidP="009F7A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27EA">
      <w:rPr>
        <w:rStyle w:val="Seitenzahl"/>
        <w:noProof/>
      </w:rPr>
      <w:t>2</w:t>
    </w:r>
    <w:r>
      <w:rPr>
        <w:rStyle w:val="Seitenzahl"/>
      </w:rPr>
      <w:fldChar w:fldCharType="end"/>
    </w:r>
  </w:p>
  <w:p w14:paraId="6914F6CF" w14:textId="77777777" w:rsidR="00387AF7" w:rsidRDefault="00387AF7" w:rsidP="00666C6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854C6" w14:textId="77777777" w:rsidR="00387AF7" w:rsidRDefault="00387AF7">
      <w:r>
        <w:separator/>
      </w:r>
    </w:p>
  </w:footnote>
  <w:footnote w:type="continuationSeparator" w:id="0">
    <w:p w14:paraId="5161F44B" w14:textId="77777777" w:rsidR="00387AF7" w:rsidRDefault="0038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205"/>
    <w:multiLevelType w:val="multilevel"/>
    <w:tmpl w:val="1C4C080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16B3896"/>
    <w:multiLevelType w:val="multilevel"/>
    <w:tmpl w:val="1C4C0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F0340EB"/>
    <w:multiLevelType w:val="multilevel"/>
    <w:tmpl w:val="7BC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E03229"/>
    <w:multiLevelType w:val="multilevel"/>
    <w:tmpl w:val="1C4C0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E4B669F"/>
    <w:multiLevelType w:val="hybridMultilevel"/>
    <w:tmpl w:val="C7ACC66C"/>
    <w:lvl w:ilvl="0" w:tplc="C9EE5C12">
      <w:start w:val="2"/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61"/>
    <w:rsid w:val="000012B9"/>
    <w:rsid w:val="00067834"/>
    <w:rsid w:val="000801E3"/>
    <w:rsid w:val="00085873"/>
    <w:rsid w:val="000A48C0"/>
    <w:rsid w:val="000D77C8"/>
    <w:rsid w:val="001843B5"/>
    <w:rsid w:val="001B64E8"/>
    <w:rsid w:val="001C4D76"/>
    <w:rsid w:val="001D6DCC"/>
    <w:rsid w:val="0022074C"/>
    <w:rsid w:val="0022520A"/>
    <w:rsid w:val="002505C4"/>
    <w:rsid w:val="002B4BF2"/>
    <w:rsid w:val="002C35AA"/>
    <w:rsid w:val="002D0476"/>
    <w:rsid w:val="002D2DD9"/>
    <w:rsid w:val="00334618"/>
    <w:rsid w:val="00387AF7"/>
    <w:rsid w:val="003A6E6F"/>
    <w:rsid w:val="004243F1"/>
    <w:rsid w:val="00431E35"/>
    <w:rsid w:val="0047453F"/>
    <w:rsid w:val="004815D7"/>
    <w:rsid w:val="0048548B"/>
    <w:rsid w:val="0048732D"/>
    <w:rsid w:val="004E2333"/>
    <w:rsid w:val="004F34C0"/>
    <w:rsid w:val="00532DA7"/>
    <w:rsid w:val="00540E72"/>
    <w:rsid w:val="0054702F"/>
    <w:rsid w:val="005640C6"/>
    <w:rsid w:val="00584273"/>
    <w:rsid w:val="005C7BC5"/>
    <w:rsid w:val="005D10A8"/>
    <w:rsid w:val="005F48DF"/>
    <w:rsid w:val="00616D48"/>
    <w:rsid w:val="00644E4A"/>
    <w:rsid w:val="00652DDD"/>
    <w:rsid w:val="00666C60"/>
    <w:rsid w:val="00670CC9"/>
    <w:rsid w:val="006718BE"/>
    <w:rsid w:val="0067252E"/>
    <w:rsid w:val="006E780B"/>
    <w:rsid w:val="007007C3"/>
    <w:rsid w:val="00754B9B"/>
    <w:rsid w:val="007644C2"/>
    <w:rsid w:val="007B05AB"/>
    <w:rsid w:val="007C5380"/>
    <w:rsid w:val="007D4D0F"/>
    <w:rsid w:val="007F3294"/>
    <w:rsid w:val="007F5AC1"/>
    <w:rsid w:val="00813D44"/>
    <w:rsid w:val="00830919"/>
    <w:rsid w:val="00850BB7"/>
    <w:rsid w:val="008A1DCC"/>
    <w:rsid w:val="008E0281"/>
    <w:rsid w:val="008E6827"/>
    <w:rsid w:val="009179DA"/>
    <w:rsid w:val="00921892"/>
    <w:rsid w:val="0094754D"/>
    <w:rsid w:val="00956BC0"/>
    <w:rsid w:val="009603FA"/>
    <w:rsid w:val="00981357"/>
    <w:rsid w:val="009C4A2F"/>
    <w:rsid w:val="009C789D"/>
    <w:rsid w:val="009D6D90"/>
    <w:rsid w:val="009F44C4"/>
    <w:rsid w:val="009F7AF3"/>
    <w:rsid w:val="00A0304F"/>
    <w:rsid w:val="00A04B92"/>
    <w:rsid w:val="00A2054B"/>
    <w:rsid w:val="00A22A2A"/>
    <w:rsid w:val="00A25B1B"/>
    <w:rsid w:val="00A37029"/>
    <w:rsid w:val="00A43AC0"/>
    <w:rsid w:val="00A737E3"/>
    <w:rsid w:val="00AA3FB8"/>
    <w:rsid w:val="00AA7BA6"/>
    <w:rsid w:val="00AD6F3E"/>
    <w:rsid w:val="00AF6975"/>
    <w:rsid w:val="00B11B75"/>
    <w:rsid w:val="00B578C5"/>
    <w:rsid w:val="00B867FB"/>
    <w:rsid w:val="00B95A53"/>
    <w:rsid w:val="00B9653C"/>
    <w:rsid w:val="00BA1014"/>
    <w:rsid w:val="00BC7CDA"/>
    <w:rsid w:val="00BD0B02"/>
    <w:rsid w:val="00BE7177"/>
    <w:rsid w:val="00C0087F"/>
    <w:rsid w:val="00C13A14"/>
    <w:rsid w:val="00C24DB5"/>
    <w:rsid w:val="00C2786F"/>
    <w:rsid w:val="00C4565A"/>
    <w:rsid w:val="00C5392C"/>
    <w:rsid w:val="00C54268"/>
    <w:rsid w:val="00C7116A"/>
    <w:rsid w:val="00C83BE5"/>
    <w:rsid w:val="00C92415"/>
    <w:rsid w:val="00C978E5"/>
    <w:rsid w:val="00CA1D08"/>
    <w:rsid w:val="00CB57C7"/>
    <w:rsid w:val="00D15261"/>
    <w:rsid w:val="00D302F1"/>
    <w:rsid w:val="00D44CB0"/>
    <w:rsid w:val="00D6117C"/>
    <w:rsid w:val="00D62D57"/>
    <w:rsid w:val="00D93A38"/>
    <w:rsid w:val="00DE158A"/>
    <w:rsid w:val="00DE40CD"/>
    <w:rsid w:val="00DF03EA"/>
    <w:rsid w:val="00DF5B37"/>
    <w:rsid w:val="00E2380C"/>
    <w:rsid w:val="00E54F52"/>
    <w:rsid w:val="00EE5AFE"/>
    <w:rsid w:val="00EF1B03"/>
    <w:rsid w:val="00EF7234"/>
    <w:rsid w:val="00F00F1B"/>
    <w:rsid w:val="00F100D2"/>
    <w:rsid w:val="00F25D3B"/>
    <w:rsid w:val="00F5379F"/>
    <w:rsid w:val="00F762E7"/>
    <w:rsid w:val="00F82672"/>
    <w:rsid w:val="00F82F5A"/>
    <w:rsid w:val="00F8641B"/>
    <w:rsid w:val="00F90372"/>
    <w:rsid w:val="00FD7A49"/>
    <w:rsid w:val="00FF2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E92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DF12C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5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15261"/>
    <w:pPr>
      <w:ind w:left="720"/>
      <w:contextualSpacing/>
    </w:pPr>
  </w:style>
  <w:style w:type="paragraph" w:styleId="StandardWeb">
    <w:name w:val="Normal (Web)"/>
    <w:basedOn w:val="Standard"/>
    <w:uiPriority w:val="99"/>
    <w:rsid w:val="00956BC0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rsid w:val="00666C6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666C60"/>
  </w:style>
  <w:style w:type="character" w:styleId="Seitenzahl">
    <w:name w:val="page number"/>
    <w:basedOn w:val="Absatzstandardschriftart"/>
    <w:rsid w:val="00666C60"/>
  </w:style>
  <w:style w:type="character" w:customStyle="1" w:styleId="Helvetica12FSchwarz">
    <w:name w:val="Helvetica12 F Schwarz"/>
    <w:basedOn w:val="Absatzstandardschriftart"/>
    <w:uiPriority w:val="99"/>
    <w:rsid w:val="001C4D76"/>
    <w:rPr>
      <w:rFonts w:ascii="Helvetica" w:hAnsi="Helvetica" w:cs="Helvetica"/>
      <w:b/>
      <w:bCs/>
      <w:color w:val="000000"/>
    </w:rPr>
  </w:style>
  <w:style w:type="character" w:customStyle="1" w:styleId="Helvetica12Schwarz">
    <w:name w:val="Helvetica12 Schwarz"/>
    <w:basedOn w:val="Absatzstandardschriftart"/>
    <w:uiPriority w:val="99"/>
    <w:rsid w:val="001C4D76"/>
    <w:rPr>
      <w:rFonts w:ascii="Helvetica" w:hAnsi="Helvetica" w:cs="Helvetica"/>
      <w:color w:val="000000"/>
    </w:rPr>
  </w:style>
  <w:style w:type="character" w:customStyle="1" w:styleId="Helvetica12Schwarz0">
    <w:name w:val="Helvetica12 SchwarzÖ"/>
    <w:basedOn w:val="Absatzstandardschriftart"/>
    <w:uiPriority w:val="99"/>
    <w:rsid w:val="001C4D76"/>
    <w:rPr>
      <w:rFonts w:ascii="Helvetica" w:hAnsi="Helvetica" w:cs="Helvetica"/>
      <w:color w:val="000000"/>
      <w:spacing w:val="-10"/>
    </w:rPr>
  </w:style>
  <w:style w:type="paragraph" w:customStyle="1" w:styleId="Standardabsatz">
    <w:name w:val="Standardabsatz"/>
    <w:uiPriority w:val="99"/>
    <w:rsid w:val="001C4D76"/>
    <w:pPr>
      <w:autoSpaceDE w:val="0"/>
      <w:autoSpaceDN w:val="0"/>
      <w:adjustRightInd w:val="0"/>
      <w:spacing w:line="240" w:lineRule="atLeast"/>
    </w:pPr>
    <w:rPr>
      <w:rFonts w:ascii="Geneva" w:hAnsi="Geneva" w:cs="Geneva"/>
      <w:color w:val="000000"/>
    </w:rPr>
  </w:style>
  <w:style w:type="paragraph" w:styleId="Sprechblasentext">
    <w:name w:val="Balloon Text"/>
    <w:basedOn w:val="Standard"/>
    <w:link w:val="SprechblasentextZeichen"/>
    <w:semiHidden/>
    <w:unhideWhenUsed/>
    <w:rsid w:val="003A6E6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3A6E6F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standardschriftart"/>
    <w:semiHidden/>
    <w:unhideWhenUsed/>
    <w:rsid w:val="006E780B"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unhideWhenUsed/>
    <w:rsid w:val="006E780B"/>
  </w:style>
  <w:style w:type="character" w:customStyle="1" w:styleId="KommentartextZeichen">
    <w:name w:val="Kommentartext Zeichen"/>
    <w:basedOn w:val="Absatzstandardschriftart"/>
    <w:link w:val="Kommentartext"/>
    <w:semiHidden/>
    <w:rsid w:val="006E780B"/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6E780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6E780B"/>
    <w:rPr>
      <w:b/>
      <w:bCs/>
      <w:sz w:val="20"/>
      <w:szCs w:val="20"/>
    </w:rPr>
  </w:style>
  <w:style w:type="paragraph" w:styleId="Bearbeitung">
    <w:name w:val="Revision"/>
    <w:hidden/>
    <w:semiHidden/>
    <w:rsid w:val="006E78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DF12C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5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15261"/>
    <w:pPr>
      <w:ind w:left="720"/>
      <w:contextualSpacing/>
    </w:pPr>
  </w:style>
  <w:style w:type="paragraph" w:styleId="StandardWeb">
    <w:name w:val="Normal (Web)"/>
    <w:basedOn w:val="Standard"/>
    <w:uiPriority w:val="99"/>
    <w:rsid w:val="00956BC0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rsid w:val="00666C6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666C60"/>
  </w:style>
  <w:style w:type="character" w:styleId="Seitenzahl">
    <w:name w:val="page number"/>
    <w:basedOn w:val="Absatzstandardschriftart"/>
    <w:rsid w:val="00666C60"/>
  </w:style>
  <w:style w:type="character" w:customStyle="1" w:styleId="Helvetica12FSchwarz">
    <w:name w:val="Helvetica12 F Schwarz"/>
    <w:basedOn w:val="Absatzstandardschriftart"/>
    <w:uiPriority w:val="99"/>
    <w:rsid w:val="001C4D76"/>
    <w:rPr>
      <w:rFonts w:ascii="Helvetica" w:hAnsi="Helvetica" w:cs="Helvetica"/>
      <w:b/>
      <w:bCs/>
      <w:color w:val="000000"/>
    </w:rPr>
  </w:style>
  <w:style w:type="character" w:customStyle="1" w:styleId="Helvetica12Schwarz">
    <w:name w:val="Helvetica12 Schwarz"/>
    <w:basedOn w:val="Absatzstandardschriftart"/>
    <w:uiPriority w:val="99"/>
    <w:rsid w:val="001C4D76"/>
    <w:rPr>
      <w:rFonts w:ascii="Helvetica" w:hAnsi="Helvetica" w:cs="Helvetica"/>
      <w:color w:val="000000"/>
    </w:rPr>
  </w:style>
  <w:style w:type="character" w:customStyle="1" w:styleId="Helvetica12Schwarz0">
    <w:name w:val="Helvetica12 SchwarzÖ"/>
    <w:basedOn w:val="Absatzstandardschriftart"/>
    <w:uiPriority w:val="99"/>
    <w:rsid w:val="001C4D76"/>
    <w:rPr>
      <w:rFonts w:ascii="Helvetica" w:hAnsi="Helvetica" w:cs="Helvetica"/>
      <w:color w:val="000000"/>
      <w:spacing w:val="-10"/>
    </w:rPr>
  </w:style>
  <w:style w:type="paragraph" w:customStyle="1" w:styleId="Standardabsatz">
    <w:name w:val="Standardabsatz"/>
    <w:uiPriority w:val="99"/>
    <w:rsid w:val="001C4D76"/>
    <w:pPr>
      <w:autoSpaceDE w:val="0"/>
      <w:autoSpaceDN w:val="0"/>
      <w:adjustRightInd w:val="0"/>
      <w:spacing w:line="240" w:lineRule="atLeast"/>
    </w:pPr>
    <w:rPr>
      <w:rFonts w:ascii="Geneva" w:hAnsi="Geneva" w:cs="Geneva"/>
      <w:color w:val="000000"/>
    </w:rPr>
  </w:style>
  <w:style w:type="paragraph" w:styleId="Sprechblasentext">
    <w:name w:val="Balloon Text"/>
    <w:basedOn w:val="Standard"/>
    <w:link w:val="SprechblasentextZeichen"/>
    <w:semiHidden/>
    <w:unhideWhenUsed/>
    <w:rsid w:val="003A6E6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3A6E6F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standardschriftart"/>
    <w:semiHidden/>
    <w:unhideWhenUsed/>
    <w:rsid w:val="006E780B"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unhideWhenUsed/>
    <w:rsid w:val="006E780B"/>
  </w:style>
  <w:style w:type="character" w:customStyle="1" w:styleId="KommentartextZeichen">
    <w:name w:val="Kommentartext Zeichen"/>
    <w:basedOn w:val="Absatzstandardschriftart"/>
    <w:link w:val="Kommentartext"/>
    <w:semiHidden/>
    <w:rsid w:val="006E780B"/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6E780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6E780B"/>
    <w:rPr>
      <w:b/>
      <w:bCs/>
      <w:sz w:val="20"/>
      <w:szCs w:val="20"/>
    </w:rPr>
  </w:style>
  <w:style w:type="paragraph" w:styleId="Bearbeitung">
    <w:name w:val="Revision"/>
    <w:hidden/>
    <w:semiHidden/>
    <w:rsid w:val="006E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F4330F-B262-2848-9146-E3B5F7DD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</Words>
  <Characters>3474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Schutzstation Wattenmeer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Furchheim</dc:creator>
  <cp:keywords/>
  <cp:lastModifiedBy>Ralf Gerhard</cp:lastModifiedBy>
  <cp:revision>2</cp:revision>
  <cp:lastPrinted>2019-08-26T14:25:00Z</cp:lastPrinted>
  <dcterms:created xsi:type="dcterms:W3CDTF">2020-07-27T07:45:00Z</dcterms:created>
  <dcterms:modified xsi:type="dcterms:W3CDTF">2020-07-27T07:45:00Z</dcterms:modified>
</cp:coreProperties>
</file>